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Times New Roman" w:hAnsi="Times New Roman" w:eastAsia="方正小标宋简体" w:cs="Times New Roman"/>
          <w:sz w:val="44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</w:rPr>
        <w:t>国家药监局已批准的创新医疗器械</w:t>
      </w:r>
      <w:r>
        <w:rPr>
          <w:rFonts w:hint="eastAsia" w:ascii="Times New Roman" w:hAnsi="Times New Roman" w:eastAsia="方正小标宋简体" w:cs="Times New Roman"/>
          <w:sz w:val="44"/>
          <w:szCs w:val="32"/>
          <w:lang w:eastAsia="zh-CN"/>
        </w:rPr>
        <w:t>目录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5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23"/>
        <w:gridCol w:w="2240"/>
        <w:gridCol w:w="1493"/>
        <w:gridCol w:w="95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tblHeader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en-US" w:bidi="en-US"/>
              </w:rPr>
              <w:t>产品名称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en-US" w:bidi="en-US"/>
              </w:rPr>
              <w:t>生产企业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zh-CN" w:bidi="en-US"/>
              </w:rPr>
              <w:t>批准日期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zh-CN" w:bidi="en-US"/>
              </w:rPr>
              <w:t>所在地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eastAsia="zh-CN" w:bidi="en-US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基因测序仪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深圳华因康基因科技有限公司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2014-12-10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恒温扩增微流控芯片核酸分析仪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博奥生物集团有限公司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2015-4-20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双通道植入式脑深部电刺激脉冲发生器套件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苏州景昱医疗器械有限公司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2015-6-9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植入式脑深部电刺激电极导线套件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苏州景昱医疗器械有限公司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2015-6-9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植入式脑深部电刺激延伸导线套件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苏州景昱医疗器械有限公司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2015-6-9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MTHFR C677T 基因检测试剂盒(PCR-金磁微粒层析法)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西安金磁纳米生物技术有限公司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2015-7-3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陕西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  <w:t>脱细胞角膜基质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深圳艾尼尔角膜工程有限公司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2015-4-22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Septin9基因甲基化检测试剂盒(PCR荧光探针法)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博尔诚（北京）科技有限公司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2015-8-24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乳腺X射线数字化体层摄影设备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科宁（天津）医疗设备有限公司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2015-11-20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天津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运动神经元存活基因1（SMN1)外显子缺失检测试剂盒（荧光定量PCR法）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上海五色石医学研究有限公司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2015-12-22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三维心脏电生理标测系统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上海微创电生理医疗科技有限公司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2016-2-26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呼吸道病原菌核酸检测试剂盒（恒温扩增芯片法）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博奥生物集团有限公司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2016-2-17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脱细胞角膜植片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广州优得清生物科技有限公司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2016-3-28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14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植入式迷走神经刺激脉冲发生器套件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北京品驰医疗设备有限公司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2016-5-16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15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植入式迷走神经刺激电极导线套件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北京品驰医疗设备有限公司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2016-5-16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16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  <w:t>药物洗脱外周球囊扩张导管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  <w:t>北京先瑞达医疗科技有限公司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2016-5-25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17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冷盐水灌注射频消融导管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上海微创电生理医疗科技有限公司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2016-5-31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18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胸骨板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常州华森医疗器械有限公司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2016-10-8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19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正电子发射及X射线计算机断层成像装置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明峰医疗系统股份有限公司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2016-10-17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浙江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人工晶状体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爱博诺德（北京）医疗科技有限公司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2016-11-21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骨科手术导航定位系统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北京天智航医疗科技股份有限公司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2016.11.14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低温冷冻消融手术系统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海杰亚(北京)医疗器械有限公司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2017-2-14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</w:t>
            </w:r>
          </w:p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一次性使用无菌冷冻消融针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海杰亚(北京)医疗器械有限公司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2017-2-14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24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可变角双探头单光子发射计算机断层成像设备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北京永新医疗设备有限公司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2017-4-26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25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全降解鼻窦药物支架系统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浦易（上海）生物科技有限公司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2017-4-25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26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经皮介入人工心脏瓣膜系统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杭州启明医疗器械有限公司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2017-4-25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浙江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27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介入人工生物心脏瓣膜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苏州杰成医疗科技有限公司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2017-4-28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28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一次性可吸收钉皮内吻合器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北京颐合恒瑞医疗科技有限公司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2017-5-31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29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左心耳封堵器系统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先健科技（深圳）有限公司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2017-6-2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30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分支型主动脉覆膜支架及输送系统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上海微创医疗器械(集团)有限公司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2017-6-26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折叠式人工玻璃体球囊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广州卫视博生物科技有限公司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2017-7-25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腹主动脉覆膜支架系统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北京华脉泰科医疗器械有限公司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2017-10-17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植入式心脏起搏器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先健科技（深圳）有限公司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2017-12-11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34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人类EGFR基因突变检测试剂盒（多重荧光PCR法）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厦门艾德生物医药科技股份有限公司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2018-1-18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福建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35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 xml:space="preserve">可吸收硬脑膜封合医用胶  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山东赛克赛斯药业科技有限公司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2018-1-25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山东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36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血管重建装置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微创神通医疗科技（上海）有限公司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2018-3-15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37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miR-92a检测试剂盒（荧光RT-PCR法）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深圳市晋百慧生物有限公司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2018-3-27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38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丙型肝炎病毒核酸测定试剂盒（PCR-荧光探针法）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北京纳捷诊断试剂有限公司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2018-4-20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39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脑血栓取出装置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江苏尼科医疗器械有限公司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2018-5-08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40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定量血流分数测量系统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博动医学影像科技（上海）有限公司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2018-7-12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人</w:t>
            </w:r>
          </w:p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EGFR/ALK/BRAF/KRAS基因突变联合检测试剂盒（可逆末端终止测序法）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广州燃石医学检验所有限公司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2018-7-18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全自动化学发光免疫分析仪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北京联众泰克科技有限公司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2018-8-11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</w:t>
            </w:r>
          </w:p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人EGFR、KRAS、BRAF、PIK3CA、ALK、ROS1基因突变检测试剂盒（半导体测序法）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天津诺禾致源生物信息科技有限公司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2018-8-11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天津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</w:t>
            </w:r>
          </w:p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44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复合疝修补补片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上海松力生物技术有限公司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2018-8-12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45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正电子发射断层扫描及磁共振成像系统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上海联影医疗科技有限公司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2018-8-29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</w:t>
            </w:r>
          </w:p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46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EGFR/ALK/ROS1/BRAF/KRAS/HER2基因突变检测试剂盒（可逆末端终止测序法）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南京世和医疗器械有限公司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2018-9-28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47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植入式骶神经刺激电极导线套件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北京品驰医疗设备有限公司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2018-9-28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48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植入式骶神经刺激器套件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北京品驰医疗设备有限公司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2018-9-28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49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人类SDC2基因甲基化检测试剂盒（荧光PCR法）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广州市康立明生物科技有限责任公司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2018-11-16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50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人类10基因突变联合检测试剂盒（可逆末端终止测序法）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厦门艾德生物医药科技股份有限公司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2018-11-16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福建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医用电子直线加速器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广东中能加速器科技有限公司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2018-11-28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瓣膜成形环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金仕生物科技（常熟）有限公司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2018-12-07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神经外科手术导航定位系统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华科精准（北京）医疗科技有限公司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2018-12-21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54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医用直线加速器系统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上海联影医疗科技有限公司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2018-12-24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55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多孔钽骨填充材料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重庆润泽医药有限公司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2019-1-7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重庆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56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生物可吸收冠状动脉雷帕霉素洗脱支架系统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乐普（北京）医疗器械股份有限公司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2019-2-22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57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病人监护仪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深圳迈瑞生物医疗电子股份有限公司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2019-3-12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58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腹主动脉覆膜支架及输送系统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微创心脉医疗科技（上海）有限公司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2019-3-19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59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左心耳闭合系统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北京迈迪顶峰医疗科技有限公司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2019-4-30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60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左心耳封堵器系统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上海普实医疗器械科技有限公司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2019-5-5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调强放射治疗计划系统软件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中科超精(安徽)科技有限公司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2019-5-6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安徽</w:t>
            </w:r>
          </w:p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合肥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数字乳腺X射线摄影系统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上海联影医疗科技有限公司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2019-5-6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正电子发射及X射线计算机断层成像扫描系统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湖北锐世数字医学影像科技有限公司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2019-5-31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湖北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</w:t>
            </w:r>
          </w:p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64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经导管植入式无导线起搏系统Micra Transcatheter Leadless Pacemaker system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美敦力公司</w:t>
            </w:r>
          </w:p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Medtronic Inc.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2019-6-11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美国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65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经导管主动脉瓣膜系统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上海微创心通医疗科技有限公司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2019-7-10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66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一次性使用血管内成像导管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南京沃福曼医疗科技有限公司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2019-8-19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67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无创血糖仪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博邦芳舟医疗科技（北京）有限公司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2019-8-26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68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植入式左心室辅助系统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重庆永仁心医疗器械有限公司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2019-8-26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重庆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69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脱细胞角膜植片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青岛中皓生物工程有限公司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2019-9-12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山东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70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冠状动脉造影血流储备分数测量系统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苏州润迈德医疗科技有限公司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2019-12-09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71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一次性使用有创压力传感器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苏州润迈德医疗科技有限公司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2019-12-9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72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正电子发射及X射线计算机断层成像扫描系统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上海联影医疗科技有限公司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2019-12-17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73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核酸扩增检测分析仪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杭州优思达生物技术有限公司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2019-12-23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杭州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74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穿刺手术导航设备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医达极星医疗科技（苏州）有限公司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2020-01-14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75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冠脉血流储备分数计算软件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北京昆仑医云科技有限公司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2020-01-14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76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人EGFR/KRAS/BRAF/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en-US"/>
              </w:rPr>
              <w:t xml:space="preserve"> </w:t>
            </w:r>
          </w:p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HER2/ALK/ROS1基因突变检测试剂盒（半导体测序法）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厦门飞朔生物技术有限公司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2020-01-22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厦门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77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胚胎植入前染色体非整倍体检测试剂盒（半导体测序法）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苏州贝康医疗器械有限公司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2020-02-21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78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生物可吸收冠脉雷帕霉素洗脱支架系统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山东华安生物科技有限公司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2020-3-4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济南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79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药物球囊扩张导管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上海微创心脉医疗科技股份有限公司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2020-4-26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80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心血管光学相干断层成像设备及附件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深圳市中科微光医疗器械技术有限公司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2020-04-28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81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RNF180/Septin9基因甲基化检测试剂盒（PCR荧光探针法）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博尔诚（北京）科技有限公司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2020-04-28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82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等离子手术设备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湖南菁益医疗科技有限公司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2020-05-08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湖南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83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肿瘤电场治疗仪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NovoCure Ltd.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2020-05-11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以色列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84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经导管主动脉瓣膜系统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Edwards Lifesciences LLC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2020-06-05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美国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85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经导管二尖瓣夹及可操控导引导管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Abbott Vascular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2020-06-15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美国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86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糖尿病视网膜病变分析软件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上海鹰瞳医疗科技有限公司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2020-08-07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上海市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87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糖尿病视网膜病变眼底图像辅助诊断软件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深圳硅基智能科技有限公司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2020-08-07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深圳市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88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髋关节镀膜球头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中奥汇成科技股份有限公司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2020-08-20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89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取栓支架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珠海通桥医疗科技有限公司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2020-09-07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广东省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90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血流储备分数测量设备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深圳北芯生命科技有限公司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2020-09-29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深圳市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91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压力微导管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深圳北芯生命科技有限公司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2020-09-29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深圳市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92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氢氧气雾化机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上海潓美医疗科技有限公司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2020-02-02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93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记忆合金钉脚固定器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兰州西脉记忆合金股份有限公司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2020.10.26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甘肃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94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冠脉CT造影图像血管狭窄辅助分诊软件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语坤（北京）网络科技有限公司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2020-11-03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95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KRAS基因突变及BMP3/NDRG4基因甲基化和便隐血联合检测试剂盒（PCR荧光探针法-胶体金法)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杭州诺辉健康科技有限公司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2020-11-09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杭州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96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药物洗脱PTA球囊扩张导管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浙江归创医疗器械有限公司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2020.11.9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  <w:t>浙江省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97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周围神经修复移植物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江苏益通生物科技有限公司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2020.11.17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江苏省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98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肺结节CT影像辅助检测软件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杭州深睿博联科技有限公司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2020-11-30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杭州市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99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椎动脉雷帕霉素靶向洗脱支架系统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微创神通医疗科技（上海）有限公司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2020-12-17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上海市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100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髂动脉分叉支架系统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先健科技（深圳）有限公司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2021/1/12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101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锚定球囊扩张导管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湖南埃普特医疗器械有限公司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2021/1/13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湖南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102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一次性使用血管内成像导管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苏州阿格斯医疗技术有限公司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2021/3/9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103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一次性使用电子输尿管肾盂内窥镜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北京北方腾达科技发展有限公司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2021/3/16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北京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104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幽门螺杆菌23S rRNA基因突变检测试剂盒（PCR-荧光探针法）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上海芯超生物科技有限公司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2021-4-1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上海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105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冠状动脉CT血流储备分数计算软件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深圳睿心智能医疗科技有限公司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2021-4-14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深圳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106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经导管主动脉瓣系统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  <w:t>沛嘉医疗科技（苏州）有限公司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2021.4.19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江苏省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107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临时起搏器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  <w:t>深圳市先健心康医疗电子有限公司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2021-4-26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广东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108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  <w:t>紫杉醇洗脱PTCA球囊扩张导管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  <w:t>浙江巴泰医疗科技有限公司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2021-4-30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浙江省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109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周围神经套接管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en-US"/>
              </w:rPr>
              <w:t>北京汇福康医疗技术股份有限公司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2021-4-30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北京市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 w:bidi="en-US"/>
              </w:rPr>
              <w:t>国械注准20213130298</w:t>
            </w:r>
          </w:p>
        </w:tc>
      </w:tr>
    </w:tbl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10"/>
    <w:rsid w:val="000D7861"/>
    <w:rsid w:val="00244616"/>
    <w:rsid w:val="00443ABB"/>
    <w:rsid w:val="00664B3E"/>
    <w:rsid w:val="006F0DB9"/>
    <w:rsid w:val="00821D5E"/>
    <w:rsid w:val="008B4F0A"/>
    <w:rsid w:val="00CF2810"/>
    <w:rsid w:val="00D1533E"/>
    <w:rsid w:val="00DC64DE"/>
    <w:rsid w:val="07740332"/>
    <w:rsid w:val="165D25BB"/>
    <w:rsid w:val="1B8E785C"/>
    <w:rsid w:val="2B317B30"/>
    <w:rsid w:val="39765C3F"/>
    <w:rsid w:val="3E5F535A"/>
    <w:rsid w:val="48AC21CD"/>
    <w:rsid w:val="5FA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1090</Words>
  <Characters>6215</Characters>
  <Lines>51</Lines>
  <Paragraphs>14</Paragraphs>
  <TotalTime>0</TotalTime>
  <ScaleCrop>false</ScaleCrop>
  <LinksUpToDate>false</LinksUpToDate>
  <CharactersWithSpaces>7291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2021-05-18T08:15:00Z</dcterms:created>
  <dc:creator>view01</dc:creator>
  <cp:lastModifiedBy>大学毕业证书</cp:lastModifiedBy>
  <cp:lastPrinted>2021-05-27T02:55:00Z</cp:lastPrinted>
  <dcterms:modified xsi:type="dcterms:W3CDTF">2021-05-31T03:33:21Z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